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728A8" w14:textId="77777777" w:rsidR="003F106B" w:rsidRPr="003F106B" w:rsidRDefault="00885643" w:rsidP="00885643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3F106B">
        <w:rPr>
          <w:rFonts w:ascii="Minion-pro" w:hAnsi="Minion-pro" w:cs="Times New Roman"/>
          <w:b/>
          <w:bCs/>
          <w:sz w:val="24"/>
          <w:szCs w:val="24"/>
        </w:rPr>
        <w:t>Table S</w:t>
      </w:r>
      <w:r w:rsidR="003F106B" w:rsidRPr="003F106B">
        <w:rPr>
          <w:rFonts w:ascii="Minion-pro" w:hAnsi="Minion-pro" w:cs="Times New Roman"/>
          <w:b/>
          <w:bCs/>
          <w:sz w:val="24"/>
          <w:szCs w:val="24"/>
        </w:rPr>
        <w:t>8</w:t>
      </w:r>
    </w:p>
    <w:p w14:paraId="00382773" w14:textId="1532C91C" w:rsidR="00B84500" w:rsidRPr="003F106B" w:rsidRDefault="003F106B" w:rsidP="00885643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3F106B">
        <w:rPr>
          <w:rFonts w:ascii="Minion-pro" w:hAnsi="Minion-pro" w:cs="Times New Roman"/>
          <w:b/>
          <w:bCs/>
          <w:sz w:val="24"/>
          <w:szCs w:val="24"/>
        </w:rPr>
        <w:t>The compound-target network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520"/>
        <w:gridCol w:w="1221"/>
        <w:gridCol w:w="864"/>
        <w:gridCol w:w="4701"/>
      </w:tblGrid>
      <w:tr w:rsidR="00870FE2" w:rsidRPr="003F106B" w14:paraId="22B043C6" w14:textId="77777777" w:rsidTr="00885643">
        <w:trPr>
          <w:trHeight w:val="280"/>
        </w:trPr>
        <w:tc>
          <w:tcPr>
            <w:tcW w:w="91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FE9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Node1</w:t>
            </w:r>
          </w:p>
        </w:tc>
        <w:tc>
          <w:tcPr>
            <w:tcW w:w="73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177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Node2</w:t>
            </w:r>
          </w:p>
        </w:tc>
        <w:tc>
          <w:tcPr>
            <w:tcW w:w="52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E8A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Net</w:t>
            </w:r>
          </w:p>
        </w:tc>
        <w:tc>
          <w:tcPr>
            <w:tcW w:w="283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1FE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4"/>
                <w:szCs w:val="24"/>
              </w:rPr>
              <w:t>MolName</w:t>
            </w:r>
            <w:proofErr w:type="spellEnd"/>
          </w:p>
        </w:tc>
      </w:tr>
      <w:tr w:rsidR="00870FE2" w:rsidRPr="003F106B" w14:paraId="5BA44B2D" w14:textId="77777777" w:rsidTr="00885643">
        <w:trPr>
          <w:trHeight w:val="280"/>
        </w:trPr>
        <w:tc>
          <w:tcPr>
            <w:tcW w:w="91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C38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MOL001755</w:t>
            </w:r>
          </w:p>
        </w:tc>
        <w:tc>
          <w:tcPr>
            <w:tcW w:w="73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8ED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EF6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DF1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24-Ethylcholest-4-en-3-one</w:t>
            </w:r>
          </w:p>
        </w:tc>
      </w:tr>
      <w:tr w:rsidR="00870FE2" w:rsidRPr="003F106B" w14:paraId="3F11ECA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8E4EFE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1D4B3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7F4717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7B2527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320B3BD1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DB0AB9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DB2BEE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D528CF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2F6D30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3BC7A8D1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4028D3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0EFDA4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C95E6A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DBD8C9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1BA2CB2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5A42E9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69C60C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83A5B6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1D0A04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6F45A28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F58191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1C8631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HTR3A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F8E8FB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B2B82C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027F055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D77F2E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DAE38B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OPRM1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FC1E80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CEEDC1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559F459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DFD05B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ED21EC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DRD1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DF346C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8EE362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146A1FA1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A3C7A4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MOL002670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D2BF53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SLC6A4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A6C4A9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776D22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Cavidine</w:t>
            </w:r>
            <w:proofErr w:type="spellEnd"/>
          </w:p>
        </w:tc>
      </w:tr>
      <w:tr w:rsidR="00870FE2" w:rsidRPr="003F106B" w14:paraId="59ABEAB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64C331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44FC2E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2F50CC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DF9227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77FF684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3589DB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9A8300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4476A9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2D1DC5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7EEDC9F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C51125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D39484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996C03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7597BC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339B5DE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36B138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DD8FE6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8A59A6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4203B9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13F062B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A6E7AC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B68000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AKT1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FD6C69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D8C8C5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196A49D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806AA4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2BED29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VEGFA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DA297B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1A2462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6664A46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D9EB63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CC1F7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MMP9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83E3CC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6AEAE6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5CD1D38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E03726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548F71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B3B279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76B5CB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27707FA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8AD524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C39BB3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TP53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DD015F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2E71DD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6A1DB45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1DEB6B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8152E8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HIF1A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FA7B26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F74423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4C848C7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09C3E7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514C19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FOSL1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8542C8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03C187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55D7E5A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40E74D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9A56FB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CDK1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ABB92E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8FE7B9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5A00CF1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69258D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766FEC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MPO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5490DD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EA5642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3E7A20E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C16715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407D0D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IGF2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AE433E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FA816A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7224645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E4CC05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MOL002714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17AB61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CYCS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BA7B7D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C4585A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baicalein</w:t>
            </w:r>
          </w:p>
        </w:tc>
      </w:tr>
      <w:tr w:rsidR="00870FE2" w:rsidRPr="003F106B" w14:paraId="1B13F64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92ABBF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77ADD4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F88F80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4A0777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520984E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7DC112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08A0B3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ADBEF0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26CC68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7FBEB9A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23BA98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5E4125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9A13D9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9C4D8D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4F92728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2E4C21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CF79DF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DRD1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274C96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55E593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76F2D39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041223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DCADBD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A60BFF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CB1400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2A80159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CAD244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9555D2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CHRNA2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AE4A00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FDCF3C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0733312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EC84F7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59C6DE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SLC6A4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D3023A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AD5CD5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106532A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1F0DDD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07B379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OPRM1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21004A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B8E627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7135760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553D61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C49833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GABRA1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B3B40F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B387D8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5DF6F8A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AFE6C8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D96132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JUN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1692A5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8A129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3BAAE0F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6AEEC6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FAFDFF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92F070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C2E6A2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55CEFE9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58611B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3618D9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PRKCA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081AEF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226D7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474D39D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109F12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5760AA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MAP2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C83E1E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A7DCDC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beta-sitosterol</w:t>
            </w:r>
          </w:p>
        </w:tc>
      </w:tr>
      <w:tr w:rsidR="00870FE2" w:rsidRPr="003F106B" w14:paraId="70FB4EE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8B0DD6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42B5CC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E93823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BF7EAE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5B2B187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40EA33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097A6A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4E2423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714270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5A6F4FF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F56085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28B92A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F86EE3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66D4EA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5BB36AB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B5C3F0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CE9D5A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SLC6A2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1B5CB1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63E363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1A5B689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D1112C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309DCD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SLC6A3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C69222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85119E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546780C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FC75E9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E85820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MAOB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2D9397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27DEFD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5E1B3E7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1C4DC9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84F557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MAOA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68E6A1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08875C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150C14DF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637452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164A35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CDA0C1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40F2BB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3B25643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B89744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MOL000449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33D68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GABRA1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5DC321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B7B101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Stigmasterol</w:t>
            </w:r>
          </w:p>
        </w:tc>
      </w:tr>
      <w:tr w:rsidR="00870FE2" w:rsidRPr="003F106B" w14:paraId="0348F06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481DF8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MOL005030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56A1B1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29CEB6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900EB2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gondoic acid</w:t>
            </w:r>
          </w:p>
        </w:tc>
      </w:tr>
      <w:tr w:rsidR="00870FE2" w:rsidRPr="003F106B" w14:paraId="3A816CA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03ABD9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8870E9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0486A9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52DD64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3686466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2332CB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047830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27BA5B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C918AC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40DA3B5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847507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2E6621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B4DA7B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D2789B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334C23A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F22817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9CDB9C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45CD15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7D7225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241C9C6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B00167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D6B469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780343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C6043F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373C7E6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8A9A37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EF0E9F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B4C8B9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292DD3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0DDB002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6C970C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MOL000519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8F89A2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OPRM1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43F6AF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FF67B0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coniferin</w:t>
            </w:r>
          </w:p>
        </w:tc>
      </w:tr>
      <w:tr w:rsidR="00870FE2" w:rsidRPr="003F106B" w14:paraId="2242A66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5A1C9F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MOL006936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ACE9F0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3B7277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471868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10,13-eicosadienoic</w:t>
            </w:r>
          </w:p>
        </w:tc>
      </w:tr>
      <w:tr w:rsidR="00870FE2" w:rsidRPr="003F106B" w14:paraId="6A5F71A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1F6DAE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MOL006957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6393BD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CBA8D0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99878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(3S,6S)-3-(benzyl)-6-(4-hydroxybenzyl)</w:t>
            </w:r>
          </w:p>
          <w:p w14:paraId="1BC186DC" w14:textId="344E4AD4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piperazine-2,5-quinone</w:t>
            </w:r>
          </w:p>
        </w:tc>
      </w:tr>
      <w:tr w:rsidR="00870FE2" w:rsidRPr="003F106B" w14:paraId="2809651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A98C5D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MOL006957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1EA108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B892C4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D5C381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(3S,6S)-3-(benzyl)-6-(4-hydroxybenzyl)</w:t>
            </w:r>
          </w:p>
          <w:p w14:paraId="2874E888" w14:textId="2EF0F7B9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piperazine-2,5-quinone</w:t>
            </w:r>
          </w:p>
        </w:tc>
      </w:tr>
      <w:tr w:rsidR="00870FE2" w:rsidRPr="003F106B" w14:paraId="25926C6F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B78F19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MOL003578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9D8630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D5C558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A4A0AF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Cycloartenol</w:t>
            </w:r>
          </w:p>
        </w:tc>
      </w:tr>
      <w:tr w:rsidR="00870FE2" w:rsidRPr="003F106B" w14:paraId="334B17B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D56B09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MOL006967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1C1A1F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PNP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C7060F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E44DFD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beta-D-</w:t>
            </w: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Ribofuranoside</w:t>
            </w:r>
            <w:proofErr w:type="spell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, xanthine-9</w:t>
            </w:r>
          </w:p>
        </w:tc>
      </w:tr>
      <w:tr w:rsidR="00870FE2" w:rsidRPr="003F106B" w14:paraId="091E88A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2D88EC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MOL006967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8EA725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53030D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4CF8B4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beta-D-</w:t>
            </w: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Ribofuranoside</w:t>
            </w:r>
            <w:proofErr w:type="spell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, xanthine-9</w:t>
            </w:r>
          </w:p>
        </w:tc>
      </w:tr>
      <w:tr w:rsidR="00870FE2" w:rsidRPr="003F106B" w14:paraId="0C98A5B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36CECB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MOL000359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4C2335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937C0F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AF24DA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sitosterol</w:t>
            </w:r>
          </w:p>
        </w:tc>
      </w:tr>
      <w:tr w:rsidR="00870FE2" w:rsidRPr="003F106B" w14:paraId="12E826B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719B52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048171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8AB0A2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4B2300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186E81C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F216B6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02342F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3CCB5B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F63883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4EAE392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2764FB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FDC184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99D74D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897B2A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073BDE4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CD3E17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77C761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AKT1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CCAC8C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A85B9F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7805F17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ECAD6F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6A633D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MAPK3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11EFAE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C8CFE5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5FE8E06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70D8CB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DDB452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MAPK1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FF7F33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63AFC2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35E32F1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3F4AC2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C7D0F8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4C8E90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AA0CCF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38970BF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793452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7D0A5F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SOD1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A7AA79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E7BA5D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29C4CF2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5B2E62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B348E2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CAT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A3E778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97BB46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3F5D5EB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E4AD43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7BB464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683C99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8DA723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2BF33E8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C0729B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9D7EA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APOB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B496A8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88C4D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11DB830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DB16D4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ABACA5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CYP19A1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AF0206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917D1E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62AE3F8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D3D5DC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6449AA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GSTP1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0ECD07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805D44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058634E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1C6EDD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79E160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UGT1A1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6BF359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07722F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544D41D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8A8587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D5678D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9669F0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0EECD7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29DD2D7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2E3DFB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B0A976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SREBF1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05ED9B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1D2AA5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03016A5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526C72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BB2626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GSR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576F23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F36590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3C98B63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859191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MOL004328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D247BD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ABCC1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BB0F5C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ED2808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naringenin</w:t>
            </w:r>
          </w:p>
        </w:tc>
      </w:tr>
      <w:tr w:rsidR="00870FE2" w:rsidRPr="003F106B" w14:paraId="514C044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992742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MOL005100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27DF94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5D0996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9497E6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5,7-dihydroxy-2-(3-hydroxy-4-</w:t>
            </w:r>
          </w:p>
          <w:p w14:paraId="2E997C8D" w14:textId="05E0B9ED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methoxyphenyl)chroman</w:t>
            </w:r>
            <w:proofErr w:type="gram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-4-one</w:t>
            </w:r>
          </w:p>
        </w:tc>
      </w:tr>
      <w:tr w:rsidR="00870FE2" w:rsidRPr="003F106B" w14:paraId="5C09732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C4D674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MOL005100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07F9A7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A56476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BC6C54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5,7-dihydroxy-2-(3-hydroxy-4-</w:t>
            </w:r>
          </w:p>
          <w:p w14:paraId="0AFE6230" w14:textId="3383364C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methoxyphenyl)chroman</w:t>
            </w:r>
            <w:proofErr w:type="gram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-4-one</w:t>
            </w:r>
          </w:p>
        </w:tc>
      </w:tr>
      <w:tr w:rsidR="00870FE2" w:rsidRPr="003F106B" w14:paraId="51AF435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1935CF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MOL005100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D6303C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A94565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D5D518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5,7-dihydroxy-2-(3-hydroxy-4-</w:t>
            </w:r>
          </w:p>
          <w:p w14:paraId="47C0FCCE" w14:textId="238AC2BB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methoxyphenyl)chroman</w:t>
            </w:r>
            <w:proofErr w:type="gram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-4-one</w:t>
            </w:r>
          </w:p>
        </w:tc>
      </w:tr>
      <w:tr w:rsidR="00870FE2" w:rsidRPr="003F106B" w14:paraId="3672E0D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BB6B4D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MOL005815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B44BFA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77A175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1DDD64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Citromitin</w:t>
            </w:r>
            <w:proofErr w:type="spellEnd"/>
          </w:p>
        </w:tc>
      </w:tr>
      <w:tr w:rsidR="00870FE2" w:rsidRPr="003F106B" w14:paraId="4E9D02D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028CA5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MOL005815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7E820F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F463D3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4A810E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Citromitin</w:t>
            </w:r>
            <w:proofErr w:type="spellEnd"/>
          </w:p>
        </w:tc>
      </w:tr>
      <w:tr w:rsidR="00870FE2" w:rsidRPr="003F106B" w14:paraId="6C4BD39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882262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MOL005815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3FD92C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1F4F7E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DD7D67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Citromitin</w:t>
            </w:r>
            <w:proofErr w:type="spellEnd"/>
          </w:p>
        </w:tc>
      </w:tr>
      <w:tr w:rsidR="00870FE2" w:rsidRPr="003F106B" w14:paraId="20934F1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4006C4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F47549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E84C21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6164CF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2BE8893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E4DD10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A59428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D59087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BA74AA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6F7B9B3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2E4EFE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3D534F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55E71E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3437F6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51043E8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3FF408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25CA03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67B37F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01F04B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1964E97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AE0031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EE40DE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DF5603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9799C1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5BC52E5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F5DDB1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EAADF2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C4037F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6B07D5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6E0E623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68EF71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5A9745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0E0D85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CD7636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6D81819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8DB413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E625F8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EF6C75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C4AD2B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4301D42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C55DEB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54DF05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GSK3B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A0B107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583F95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5D8C0D1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834A99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75A11D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56C449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59057F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70FBCCB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0DE8A6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46FD4C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MMP9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143985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937E93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15D1BF1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6EA20A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EF2ED0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JUN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87CCB6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694641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3AA7B40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A9CE0A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F630D7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TP53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60904F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3107D6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05F6B9D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EB35C8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1F22A1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MAPK8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244CBC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449957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4BA0660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545146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62C60F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CREB1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F911B1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CC8BA5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62BAC87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377FC8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D1EBD6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PLA2G4A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F54D86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4FEEC4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05F0A34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2AA50C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MOL005828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AEAD02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CD163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D40D99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BE832C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nobiletin</w:t>
            </w:r>
          </w:p>
        </w:tc>
      </w:tr>
      <w:tr w:rsidR="00870FE2" w:rsidRPr="003F106B" w14:paraId="3D0088F1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BB3DFD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MOL000273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E9EEBC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1C940B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5DFB75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(2R)-2-[(3S,5R,10S,13R,14R,16R,17R)</w:t>
            </w:r>
          </w:p>
          <w:p w14:paraId="7B4CB8C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-3,16-dihydroxy-4,4,10,13,14-</w:t>
            </w:r>
          </w:p>
          <w:p w14:paraId="6BD51B9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pentamethyl-2,3,5,6,12,15,16,17-</w:t>
            </w:r>
          </w:p>
          <w:p w14:paraId="616A8C5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octahydro-1H-cyclopenta[a]</w:t>
            </w: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phenanthren</w:t>
            </w:r>
            <w:proofErr w:type="spell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-</w:t>
            </w:r>
          </w:p>
          <w:p w14:paraId="50C552A6" w14:textId="6990571B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17-yl]-6-methylhept-5-enoic acid</w:t>
            </w:r>
          </w:p>
        </w:tc>
      </w:tr>
      <w:tr w:rsidR="00870FE2" w:rsidRPr="003F106B" w14:paraId="0798314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89248D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MOL000275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F0117E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7FFC54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A40EB8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trametenolic</w:t>
            </w:r>
            <w:proofErr w:type="spellEnd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 xml:space="preserve"> acid</w:t>
            </w:r>
          </w:p>
        </w:tc>
      </w:tr>
      <w:tr w:rsidR="00870FE2" w:rsidRPr="003F106B" w14:paraId="1516DD6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4A709B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MOL000279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72DAA8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NR3C2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DF38AC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31EF12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Cerevisterol</w:t>
            </w:r>
            <w:proofErr w:type="spellEnd"/>
          </w:p>
        </w:tc>
      </w:tr>
      <w:tr w:rsidR="00870FE2" w:rsidRPr="003F106B" w14:paraId="6B1001D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938B00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MOL000296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EC4EC4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GABRA1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3AA534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84A078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hederagenin</w:t>
            </w:r>
          </w:p>
        </w:tc>
      </w:tr>
      <w:tr w:rsidR="00870FE2" w:rsidRPr="003F106B" w14:paraId="273CD82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02269B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MOL000296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33F8E7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84A43E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41BBD6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hederagenin</w:t>
            </w:r>
          </w:p>
        </w:tc>
      </w:tr>
      <w:tr w:rsidR="00870FE2" w:rsidRPr="003F106B" w14:paraId="5283B55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43D268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MOL000296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8FD265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2B4FB7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420345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hederagenin</w:t>
            </w:r>
          </w:p>
        </w:tc>
      </w:tr>
      <w:tr w:rsidR="00870FE2" w:rsidRPr="003F106B" w14:paraId="410A098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1D14B2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MOL000296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53D3B5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91A2B1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BF4952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hederagenin</w:t>
            </w:r>
          </w:p>
        </w:tc>
      </w:tr>
      <w:tr w:rsidR="00870FE2" w:rsidRPr="003F106B" w14:paraId="7A8DFE9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91C412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MOL000296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BFC6F7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SLC6A2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E4C796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6DA2A1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hederagenin</w:t>
            </w:r>
          </w:p>
        </w:tc>
      </w:tr>
      <w:tr w:rsidR="00870FE2" w:rsidRPr="003F106B" w14:paraId="5C99F95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46CA3D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6D6904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069C27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45644C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0BF3642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A00218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21403F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4E95AE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751E60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752A005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35607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667E9F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B869A5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5DCDD7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14E2F0E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75BF41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DAF817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105FEF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E13B3B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23692A8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1401A2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337C39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D56B8D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2FDF33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057A940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492305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754B67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7E8FD0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03FAA7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3981DCA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A8DCEB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D40648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ABCC8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A5E4AC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E6811D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0F95191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5FB6B5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95256B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6D6012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AF6F80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544CB00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5F0D30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2DBE86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96F170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5D4159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280BC03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D09A72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65F50C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1A9A2B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3D39BC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4602FF1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5DABEA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3D1B68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ACHE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F5373E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F91C36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067E653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C01151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093A16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AA391C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01D7E2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Isosinensetin</w:t>
            </w:r>
            <w:proofErr w:type="spellEnd"/>
          </w:p>
        </w:tc>
      </w:tr>
      <w:tr w:rsidR="00870FE2" w:rsidRPr="003F106B" w14:paraId="68907EB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9FE5CF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E40E0A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9F762D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29711B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5,7,4'-Trimethylapigenin</w:t>
            </w:r>
          </w:p>
        </w:tc>
      </w:tr>
      <w:tr w:rsidR="00870FE2" w:rsidRPr="003F106B" w14:paraId="1040B50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A5AF4E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E71E60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292AFE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071FE9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5,7,4'-Trimethylapigenin</w:t>
            </w:r>
          </w:p>
        </w:tc>
      </w:tr>
      <w:tr w:rsidR="00870FE2" w:rsidRPr="003F106B" w14:paraId="037C4C6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D6CD28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2D4BBA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6312F7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7F6007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5,7,4'-Trimethylapigenin</w:t>
            </w:r>
          </w:p>
        </w:tc>
      </w:tr>
      <w:tr w:rsidR="00870FE2" w:rsidRPr="003F106B" w14:paraId="42810D0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28B618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8298A0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CA01BE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55B816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5,7,4'-Trimethylapigenin</w:t>
            </w:r>
          </w:p>
        </w:tc>
      </w:tr>
      <w:tr w:rsidR="00870FE2" w:rsidRPr="003F106B" w14:paraId="498F39D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BDDF55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D194FF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F1C7B7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2BA20F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5,7,4'-Trimethylapigenin</w:t>
            </w:r>
          </w:p>
        </w:tc>
      </w:tr>
      <w:tr w:rsidR="00870FE2" w:rsidRPr="003F106B" w14:paraId="198A29C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6AA90A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MOL013279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87B015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1EF882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D470B5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5,7,4'-Trimethylapigenin</w:t>
            </w:r>
          </w:p>
        </w:tc>
      </w:tr>
      <w:tr w:rsidR="00870FE2" w:rsidRPr="003F106B" w14:paraId="3C0D142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4705FD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MOL013430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61AE5E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0F2740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059473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Prangenin</w:t>
            </w:r>
            <w:proofErr w:type="spellEnd"/>
          </w:p>
        </w:tc>
      </w:tr>
      <w:tr w:rsidR="00870FE2" w:rsidRPr="003F106B" w14:paraId="27D0597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CCB88A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MOL013435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745DF5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E94AA7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85CB67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poncimarin</w:t>
            </w:r>
            <w:proofErr w:type="spellEnd"/>
          </w:p>
        </w:tc>
      </w:tr>
      <w:tr w:rsidR="00870FE2" w:rsidRPr="003F106B" w14:paraId="00B175B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F04A4C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MOL013435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0319CB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A55E43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C219DD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poncimarin</w:t>
            </w:r>
            <w:proofErr w:type="spellEnd"/>
          </w:p>
        </w:tc>
      </w:tr>
      <w:tr w:rsidR="00870FE2" w:rsidRPr="003F106B" w14:paraId="6E8E9CE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2FC8AF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MOL013435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D6C487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E25436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696B44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poncimarin</w:t>
            </w:r>
            <w:proofErr w:type="spellEnd"/>
          </w:p>
        </w:tc>
      </w:tr>
      <w:tr w:rsidR="00870FE2" w:rsidRPr="003F106B" w14:paraId="3EB6E0D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026EC1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MOL013436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03D016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F6BC9C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528865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isoponcimarin</w:t>
            </w:r>
            <w:proofErr w:type="spellEnd"/>
          </w:p>
        </w:tc>
      </w:tr>
      <w:tr w:rsidR="00870FE2" w:rsidRPr="003F106B" w14:paraId="14195C6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8DD8B0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MOL013437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62A5D7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25139C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121ADE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 xml:space="preserve">6-Methoxy </w:t>
            </w: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aurapten</w:t>
            </w:r>
            <w:proofErr w:type="spellEnd"/>
          </w:p>
        </w:tc>
      </w:tr>
      <w:tr w:rsidR="00870FE2" w:rsidRPr="003F106B" w14:paraId="0BE0B31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BF9801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MOL013437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DB44C4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8DDEED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51FB14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 xml:space="preserve">6-Methoxy </w:t>
            </w: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aurapten</w:t>
            </w:r>
            <w:proofErr w:type="spellEnd"/>
          </w:p>
        </w:tc>
      </w:tr>
      <w:tr w:rsidR="00870FE2" w:rsidRPr="003F106B" w14:paraId="7FF4745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643E32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MOL001798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56D5E6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FCB611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858C11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neohesperidin_qt</w:t>
            </w:r>
            <w:proofErr w:type="spellEnd"/>
          </w:p>
        </w:tc>
      </w:tr>
      <w:tr w:rsidR="00870FE2" w:rsidRPr="003F106B" w14:paraId="28AF518F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020C19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MOL001798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3AEB0E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FC5E7A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655126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neohesperidin_qt</w:t>
            </w:r>
            <w:proofErr w:type="spellEnd"/>
          </w:p>
        </w:tc>
      </w:tr>
      <w:tr w:rsidR="00870FE2" w:rsidRPr="003F106B" w14:paraId="74AC9A0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8D89C8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MOL001798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8F924F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90B9CE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D8F11D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neohesperidin_qt</w:t>
            </w:r>
            <w:proofErr w:type="spellEnd"/>
          </w:p>
        </w:tc>
      </w:tr>
      <w:tr w:rsidR="00870FE2" w:rsidRPr="003F106B" w14:paraId="0932E8D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C9EFE6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A927DE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0F3C6A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318CB1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0002AB3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11BAF7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E27A6F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23D001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938B84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6DF40559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16EA5D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CDCC23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C134D2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B83E4F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5BBBDBC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57E0B2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F7E157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309F7E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0774C6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10D2854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0EAFD2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1FF23F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41400F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E76DB9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578BAAE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75087D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778AED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ACHE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BD7E5F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49D09B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17CA3AD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427EA1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A4D02A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76A6E6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91AE4D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5135AB0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440140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MOL001803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94E680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FF8BF0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4C6945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Sinensetin</w:t>
            </w:r>
            <w:proofErr w:type="spellEnd"/>
          </w:p>
        </w:tc>
      </w:tr>
      <w:tr w:rsidR="00870FE2" w:rsidRPr="003F106B" w14:paraId="47A83D0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2EF8BE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MOL001941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AD60A2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04F9A8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8E9427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Ammidin</w:t>
            </w:r>
            <w:proofErr w:type="spellEnd"/>
          </w:p>
        </w:tc>
      </w:tr>
      <w:tr w:rsidR="00870FE2" w:rsidRPr="003F106B" w14:paraId="5CE6DEE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C3B09C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MOL001941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FF3841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GABRA1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C1E596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3591E2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Ammidin</w:t>
            </w:r>
            <w:proofErr w:type="spellEnd"/>
          </w:p>
        </w:tc>
      </w:tr>
      <w:tr w:rsidR="00870FE2" w:rsidRPr="003F106B" w14:paraId="13BD241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0019C0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MOL001941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8CCAD0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MAOB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F16237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F5B118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Ammidin</w:t>
            </w:r>
            <w:proofErr w:type="spellEnd"/>
          </w:p>
        </w:tc>
      </w:tr>
      <w:tr w:rsidR="00870FE2" w:rsidRPr="003F106B" w14:paraId="67DBA08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A1E667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MOL002914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B4EA4F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31BBCF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A2C7D9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Eriodyctiol (flavanone)</w:t>
            </w:r>
          </w:p>
        </w:tc>
      </w:tr>
      <w:tr w:rsidR="00870FE2" w:rsidRPr="003F106B" w14:paraId="541C7EE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FA9AF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MOL002914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BBC1A1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A423D1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2FBAC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Eriodyctiol (flavanone)</w:t>
            </w:r>
          </w:p>
        </w:tc>
      </w:tr>
      <w:tr w:rsidR="00870FE2" w:rsidRPr="003F106B" w14:paraId="57C0793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43DBA1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MOL002914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F17D69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PYGM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0907CC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210C0C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Eriodyctiol (flavanone)</w:t>
            </w:r>
          </w:p>
        </w:tc>
      </w:tr>
      <w:tr w:rsidR="00870FE2" w:rsidRPr="003F106B" w14:paraId="7D70F35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DF82F6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53F077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E0D340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B927A7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didymin</w:t>
            </w:r>
            <w:proofErr w:type="spellEnd"/>
          </w:p>
        </w:tc>
      </w:tr>
      <w:tr w:rsidR="00870FE2" w:rsidRPr="003F106B" w14:paraId="7878110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134D8E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370FC1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083DBC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D93C1A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didymin</w:t>
            </w:r>
            <w:proofErr w:type="spellEnd"/>
          </w:p>
        </w:tc>
      </w:tr>
      <w:tr w:rsidR="00870FE2" w:rsidRPr="003F106B" w14:paraId="09D3A9C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1324E0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1E9232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7F6BEF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0084F3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didymin</w:t>
            </w:r>
            <w:proofErr w:type="spellEnd"/>
          </w:p>
        </w:tc>
      </w:tr>
      <w:tr w:rsidR="00870FE2" w:rsidRPr="003F106B" w14:paraId="01355E6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825052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MOL005849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F432BB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EF0EC1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B9D00D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didymin</w:t>
            </w:r>
            <w:proofErr w:type="spellEnd"/>
          </w:p>
        </w:tc>
      </w:tr>
      <w:tr w:rsidR="00870FE2" w:rsidRPr="003F106B" w14:paraId="15F6A0BF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773F88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7121BB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CBE74E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198977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B3E250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18178E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F092F7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E6F668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2BD825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DD5836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A1EC30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92CB35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2E8FB9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F092B7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1671606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31F7E3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A39850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BB14C3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BC5985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2C37967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68CF8F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937B42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EGFR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907449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6E00BF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08AC29A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B9317C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5035BD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AKT1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CE75CB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02DD8E6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CB0B45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FC5F22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7E701B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VEGFA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439D8A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A39F67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7E24D57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203D655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8425B7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CCND1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4BB9CE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C7E238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72A662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61D382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9FF090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CDKN1A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8093BF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54F1D7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0C88B101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09DACA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BF63FC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MMP2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0F910A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E00B76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604CF34D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2FB2AE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8A910C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MMP9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8F61CC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4BAE0C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1E9139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31EAAB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A88DF5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MAPK1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FEDD04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15CD87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346651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5A150D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8A6F86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RB1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8959A3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E4AB67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E4A448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EA030B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279B9C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JUN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2D8738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4D4443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2F9EE8B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233D89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A09FC9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CASP3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C2CFD5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500829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ED22E3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E51C8A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28BC6A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TP53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74FA9A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62D9C4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01A04C1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0447BC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E4E56A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TOP1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E5FA6E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691C78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E07CEF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D9454E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E8A7C3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MDM2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1CB011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3F5F6B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4280DF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C9C6BF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7E6DB7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APP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E7D496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776D07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78660F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FAD9BE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2436D9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MMP1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FD1522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C48FFB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0952843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9422BD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A987740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ERBB2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623A92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11DA51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28150C4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DA6582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1903F1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05D0F8F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CEB407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45A2DE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A8564C6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A77DD5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HMOX1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374260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9E3D47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3BEEAEF6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2A0912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4EE280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TYR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F82E66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BCE7F1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71F2964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EBAD4E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08785D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GSTP1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A25E7E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B3EC40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21EA3E0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27C374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26160A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CD40LG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CC5D9E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D45982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4A4D2285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25B293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MOL000006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E48775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MET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D185C4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A99688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luteolin</w:t>
            </w:r>
          </w:p>
        </w:tc>
      </w:tr>
      <w:tr w:rsidR="00870FE2" w:rsidRPr="003F106B" w14:paraId="777B015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C3229BA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B777D2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NOS2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208AD3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1EACB0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03C63ED0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4F02D5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D094E3B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90B1A8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0598D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2B393C5E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76473F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3C1089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AR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F7293F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19A35D26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4751D012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DCDB98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852CED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SCN5A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BD6492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6C038D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27BCAA4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8A82A7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671EE9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PPARG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BDB357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39F779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4862F16B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BDC993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8EEBAC2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97F6DE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8A8376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447A7AC3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6D45EC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C44C80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GSK3B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5BA257C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13CCC6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71CDBBD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9C461A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DE43E0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82D83D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5289AF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151454DF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CACE7B8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lastRenderedPageBreak/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042875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634ED411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22A8A9B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207125D4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808AC7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MOL007879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FCCB5E3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ACHE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3B6A6D7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7CF6BB0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proofErr w:type="spellStart"/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Tetramethoxyluteolin</w:t>
            </w:r>
            <w:proofErr w:type="spellEnd"/>
          </w:p>
        </w:tc>
      </w:tr>
      <w:tr w:rsidR="00870FE2" w:rsidRPr="003F106B" w14:paraId="4A201EF1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FC4F14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MOL009053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1694AFF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KCNH2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2F6EEB6F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6030A42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4-[(2S,3R)-5-[(E)-3-hydroxyprop-</w:t>
            </w:r>
          </w:p>
          <w:p w14:paraId="03CD5DC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1-enyl]-7-methoxy-3-methylol-</w:t>
            </w:r>
          </w:p>
          <w:p w14:paraId="56A3908D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2,3-dihydrobenzofuran-2-yl]-</w:t>
            </w:r>
          </w:p>
          <w:p w14:paraId="4D4AD026" w14:textId="7893BC16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2-methoxy-phenol</w:t>
            </w:r>
          </w:p>
        </w:tc>
      </w:tr>
      <w:tr w:rsidR="00870FE2" w:rsidRPr="003F106B" w14:paraId="321C38B8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D4FD4EC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MOL009053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AA8459E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ESR1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748376BE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3AE6A52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4-[(2S,3R)-5-[(E)-3-hydroxyprop</w:t>
            </w:r>
          </w:p>
          <w:p w14:paraId="5C962E1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-1-enyl]-7-methoxy-3-methylol-</w:t>
            </w:r>
          </w:p>
          <w:p w14:paraId="3591384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2,3-dihydrobenzofuran-2-yl]-</w:t>
            </w:r>
          </w:p>
          <w:p w14:paraId="726F47A3" w14:textId="0872C236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2-methoxy-phenol</w:t>
            </w:r>
          </w:p>
        </w:tc>
      </w:tr>
      <w:tr w:rsidR="00870FE2" w:rsidRPr="003F106B" w14:paraId="036E5AB7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FB8B21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MOL009053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B955F51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PTGS2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5C76988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58FEB07A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4-[(2S,3R)-5-[(E)-3-hydroxyprop-</w:t>
            </w:r>
          </w:p>
          <w:p w14:paraId="3DC528A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1-enyl]-7-methoxy-3-methylol-</w:t>
            </w:r>
          </w:p>
          <w:p w14:paraId="4FB4D9C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2,3-dihydrobenzofuran-2-yl]-</w:t>
            </w:r>
          </w:p>
          <w:p w14:paraId="4CC6D88C" w14:textId="68132B43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2-methoxy-phenol</w:t>
            </w:r>
          </w:p>
        </w:tc>
      </w:tr>
      <w:tr w:rsidR="00870FE2" w:rsidRPr="003F106B" w14:paraId="02294A3A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B9AC884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MOL009053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C0B45F9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PRSS1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17882904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4441EEB2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4-[(2S,3R)-5-[(E)-3-hydroxyprop-</w:t>
            </w:r>
          </w:p>
          <w:p w14:paraId="306F0A97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1-enyl]-7-methoxy-3-methylol-</w:t>
            </w:r>
          </w:p>
          <w:p w14:paraId="2EF61A39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2,3-dihydrobenzofuran-2-yl]-</w:t>
            </w:r>
          </w:p>
          <w:p w14:paraId="5D9A43D6" w14:textId="3258CE9B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2-methoxy-phenol</w:t>
            </w:r>
          </w:p>
        </w:tc>
      </w:tr>
      <w:tr w:rsidR="00870FE2" w:rsidRPr="003F106B" w14:paraId="4A20DC9C" w14:textId="77777777" w:rsidTr="00885643">
        <w:trPr>
          <w:trHeight w:val="280"/>
        </w:trPr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0511529D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MOL009053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49B05B7" w14:textId="77777777" w:rsidR="00DF4957" w:rsidRPr="003F106B" w:rsidRDefault="00DF4957" w:rsidP="0088564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ACHE</w:t>
            </w:r>
          </w:p>
        </w:tc>
        <w:tc>
          <w:tcPr>
            <w:tcW w:w="520" w:type="pct"/>
            <w:shd w:val="clear" w:color="auto" w:fill="auto"/>
            <w:noWrap/>
            <w:vAlign w:val="center"/>
            <w:hideMark/>
          </w:tcPr>
          <w:p w14:paraId="4A36FC30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target</w:t>
            </w:r>
          </w:p>
        </w:tc>
        <w:tc>
          <w:tcPr>
            <w:tcW w:w="2830" w:type="pct"/>
            <w:shd w:val="clear" w:color="auto" w:fill="auto"/>
            <w:noWrap/>
            <w:vAlign w:val="center"/>
            <w:hideMark/>
          </w:tcPr>
          <w:p w14:paraId="2A0C3445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4-[(2S,3R)-5-[(E)-3-hydroxyprop-</w:t>
            </w:r>
          </w:p>
          <w:p w14:paraId="313E0133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1-enyl]-7-methoxy-3-methylol-</w:t>
            </w:r>
          </w:p>
          <w:p w14:paraId="32C0DBF8" w14:textId="77777777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2,3-dihydrobenzofuran-2-yl]-</w:t>
            </w:r>
          </w:p>
          <w:p w14:paraId="3A75894B" w14:textId="2BC375CA" w:rsidR="00DF4957" w:rsidRPr="003F106B" w:rsidRDefault="00DF4957" w:rsidP="00466213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24"/>
                <w:szCs w:val="24"/>
              </w:rPr>
            </w:pPr>
            <w:r w:rsidRPr="003F106B">
              <w:rPr>
                <w:rFonts w:ascii="Minion-pro" w:eastAsia="等线" w:hAnsi="Minion-pro" w:cs="Times New Roman"/>
                <w:color w:val="000000"/>
                <w:kern w:val="0"/>
                <w:sz w:val="24"/>
                <w:szCs w:val="24"/>
              </w:rPr>
              <w:t>2-methoxy-phenol</w:t>
            </w:r>
          </w:p>
        </w:tc>
      </w:tr>
    </w:tbl>
    <w:p w14:paraId="5B4140C4" w14:textId="77777777" w:rsidR="00DF4957" w:rsidRPr="00D771AF" w:rsidRDefault="00DF4957" w:rsidP="00885643">
      <w:pPr>
        <w:spacing w:line="360" w:lineRule="auto"/>
        <w:rPr>
          <w:rFonts w:ascii="Minion-pro" w:hAnsi="Minion-pro"/>
          <w:sz w:val="24"/>
          <w:szCs w:val="24"/>
        </w:rPr>
      </w:pPr>
    </w:p>
    <w:sectPr w:rsidR="00DF4957" w:rsidRPr="00D77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D3903" w14:textId="77777777" w:rsidR="001906A9" w:rsidRDefault="001906A9" w:rsidP="0046132D">
      <w:r>
        <w:separator/>
      </w:r>
    </w:p>
  </w:endnote>
  <w:endnote w:type="continuationSeparator" w:id="0">
    <w:p w14:paraId="0231ACA8" w14:textId="77777777" w:rsidR="001906A9" w:rsidRDefault="001906A9" w:rsidP="0046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67551" w14:textId="77777777" w:rsidR="001906A9" w:rsidRDefault="001906A9" w:rsidP="0046132D">
      <w:r>
        <w:separator/>
      </w:r>
    </w:p>
  </w:footnote>
  <w:footnote w:type="continuationSeparator" w:id="0">
    <w:p w14:paraId="4C52047F" w14:textId="77777777" w:rsidR="001906A9" w:rsidRDefault="001906A9" w:rsidP="00461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055E36F7-3F71-4EBE-AD3D-3788F9F4F5B2}"/>
    <w:docVar w:name="KY_MEDREF_VERSION" w:val="3"/>
  </w:docVars>
  <w:rsids>
    <w:rsidRoot w:val="004E1F21"/>
    <w:rsid w:val="001906A9"/>
    <w:rsid w:val="003F106B"/>
    <w:rsid w:val="00450587"/>
    <w:rsid w:val="0046132D"/>
    <w:rsid w:val="00466213"/>
    <w:rsid w:val="004A64D2"/>
    <w:rsid w:val="004E1F21"/>
    <w:rsid w:val="00870FE2"/>
    <w:rsid w:val="00885643"/>
    <w:rsid w:val="00B84500"/>
    <w:rsid w:val="00D771AF"/>
    <w:rsid w:val="00DF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C887F"/>
  <w15:chartTrackingRefBased/>
  <w15:docId w15:val="{2208BE47-D3BD-491A-8305-A1383B1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DF4957"/>
  </w:style>
  <w:style w:type="character" w:styleId="a3">
    <w:name w:val="Hyperlink"/>
    <w:basedOn w:val="a0"/>
    <w:uiPriority w:val="99"/>
    <w:semiHidden/>
    <w:unhideWhenUsed/>
    <w:rsid w:val="00DF495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F4957"/>
    <w:rPr>
      <w:color w:val="954F72"/>
      <w:u w:val="single"/>
    </w:rPr>
  </w:style>
  <w:style w:type="paragraph" w:customStyle="1" w:styleId="msonormal0">
    <w:name w:val="msonormal"/>
    <w:basedOn w:val="a"/>
    <w:rsid w:val="00DF49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6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132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1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13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1215</Words>
  <Characters>6927</Characters>
  <Application>Microsoft Office Word</Application>
  <DocSecurity>0</DocSecurity>
  <Lines>57</Lines>
  <Paragraphs>16</Paragraphs>
  <ScaleCrop>false</ScaleCrop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6</cp:revision>
  <dcterms:created xsi:type="dcterms:W3CDTF">2022-04-01T12:39:00Z</dcterms:created>
  <dcterms:modified xsi:type="dcterms:W3CDTF">2023-06-01T11:50:00Z</dcterms:modified>
</cp:coreProperties>
</file>